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5" w:rsidRPr="006659F5" w:rsidRDefault="006659F5" w:rsidP="006659F5">
      <w:pPr>
        <w:pStyle w:val="2"/>
        <w:jc w:val="right"/>
        <w:rPr>
          <w:rFonts w:ascii="Times New Roman" w:eastAsiaTheme="minorEastAsia" w:hAnsi="Times New Roman"/>
          <w:b/>
          <w:i/>
        </w:rPr>
      </w:pPr>
      <w:r w:rsidRPr="006659F5">
        <w:rPr>
          <w:rFonts w:ascii="Times New Roman" w:eastAsiaTheme="minorEastAsia" w:hAnsi="Times New Roman"/>
          <w:i/>
        </w:rPr>
        <w:t>проект</w:t>
      </w:r>
    </w:p>
    <w:p w:rsidR="006659F5" w:rsidRPr="006659F5" w:rsidRDefault="006659F5" w:rsidP="006659F5">
      <w:pPr>
        <w:pStyle w:val="2"/>
        <w:rPr>
          <w:rFonts w:ascii="Times New Roman" w:eastAsiaTheme="minorEastAsia" w:hAnsi="Times New Roman"/>
          <w:b/>
          <w:i/>
        </w:rPr>
      </w:pPr>
      <w:r w:rsidRPr="006659F5">
        <w:rPr>
          <w:rFonts w:ascii="Times New Roman" w:eastAsiaTheme="minorEastAsia" w:hAnsi="Times New Roman"/>
          <w:b/>
        </w:rPr>
        <w:t>СОВЕТ ТЮЛЯЧИНСКОГО МУНИЦИПАЛЬНОГО РАЙОНА</w:t>
      </w:r>
    </w:p>
    <w:p w:rsidR="006659F5" w:rsidRPr="006C2F10" w:rsidRDefault="006659F5" w:rsidP="0066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1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659F5" w:rsidRPr="006C2F10" w:rsidRDefault="006659F5" w:rsidP="0066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10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6C2F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F10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6659F5" w:rsidRPr="006C2F10" w:rsidRDefault="006659F5" w:rsidP="0066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F5" w:rsidRPr="006C2F10" w:rsidRDefault="006659F5" w:rsidP="0066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59F5" w:rsidRPr="006C2F10" w:rsidRDefault="00E729C2" w:rsidP="0066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659F5" w:rsidRPr="006C2F10">
        <w:rPr>
          <w:rFonts w:ascii="Times New Roman" w:hAnsi="Times New Roman" w:cs="Times New Roman"/>
          <w:sz w:val="28"/>
          <w:szCs w:val="28"/>
        </w:rPr>
        <w:t xml:space="preserve"> заседания  </w:t>
      </w:r>
    </w:p>
    <w:p w:rsidR="006659F5" w:rsidRPr="006C2F10" w:rsidRDefault="006659F5" w:rsidP="0066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9F5" w:rsidRPr="006C2F10" w:rsidRDefault="00E729C2" w:rsidP="006659F5">
      <w:pPr>
        <w:pStyle w:val="1"/>
        <w:ind w:firstLine="0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lang w:val="ru-RU"/>
        </w:rPr>
        <w:t>______</w:t>
      </w:r>
      <w:r w:rsidR="006659F5" w:rsidRPr="006C2F10">
        <w:rPr>
          <w:rFonts w:ascii="Times New Roman" w:eastAsiaTheme="minorEastAsia" w:hAnsi="Times New Roman"/>
        </w:rPr>
        <w:t xml:space="preserve"> 2018г.                              </w:t>
      </w:r>
      <w:r w:rsidR="006659F5" w:rsidRPr="006659F5">
        <w:rPr>
          <w:rFonts w:ascii="Times New Roman" w:eastAsiaTheme="minorEastAsia" w:hAnsi="Times New Roman"/>
          <w:b/>
        </w:rPr>
        <w:t xml:space="preserve">№  </w:t>
      </w:r>
      <w:r w:rsidR="006659F5" w:rsidRPr="006C2F10">
        <w:rPr>
          <w:rFonts w:ascii="Times New Roman" w:eastAsiaTheme="minorEastAsia" w:hAnsi="Times New Roman"/>
        </w:rPr>
        <w:t xml:space="preserve">                                            с.</w:t>
      </w:r>
      <w:r w:rsidR="001F78F5">
        <w:rPr>
          <w:rFonts w:ascii="Times New Roman" w:eastAsiaTheme="minorEastAsia" w:hAnsi="Times New Roman"/>
          <w:lang w:val="ru-RU"/>
        </w:rPr>
        <w:t xml:space="preserve"> </w:t>
      </w:r>
      <w:r w:rsidR="006659F5" w:rsidRPr="006C2F10">
        <w:rPr>
          <w:rFonts w:ascii="Times New Roman" w:eastAsiaTheme="minorEastAsia" w:hAnsi="Times New Roman"/>
        </w:rPr>
        <w:t>Тюлячи</w:t>
      </w:r>
    </w:p>
    <w:p w:rsidR="006659F5" w:rsidRDefault="006659F5" w:rsidP="00665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E8F" w:rsidRPr="004E6CA6" w:rsidRDefault="00CB171E" w:rsidP="00AB63F1">
      <w:pPr>
        <w:pStyle w:val="a4"/>
      </w:pPr>
      <w:r w:rsidRPr="00CB171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02"/>
      </w:tblGrid>
      <w:tr w:rsidR="00053E8F" w:rsidRPr="00DE1C5D" w:rsidTr="0091747C">
        <w:trPr>
          <w:trHeight w:val="1897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53E8F" w:rsidRDefault="00D84606" w:rsidP="001F7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7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E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1F78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53E8F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1F78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3E8F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053E8F" w:rsidRPr="00DE1C5D">
              <w:rPr>
                <w:rFonts w:ascii="Times New Roman" w:hAnsi="Times New Roman" w:cs="Times New Roman"/>
                <w:sz w:val="28"/>
                <w:szCs w:val="28"/>
              </w:rPr>
              <w:t xml:space="preserve"> Тюлячинского муниципального района Республики Татарстан</w:t>
            </w:r>
            <w:r w:rsidR="00053E8F">
              <w:rPr>
                <w:rFonts w:ascii="Times New Roman" w:hAnsi="Times New Roman" w:cs="Times New Roman"/>
                <w:sz w:val="28"/>
                <w:szCs w:val="28"/>
              </w:rPr>
              <w:t xml:space="preserve"> от 28.10.2013 г. № 170 «Об утверждении структуры Исполнительном комитете Тюлячинского муниципального района Республики Татарстан и об установлении предельной численности его работников» </w:t>
            </w:r>
          </w:p>
          <w:p w:rsidR="00053E8F" w:rsidRPr="00DE1C5D" w:rsidRDefault="00053E8F" w:rsidP="00917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53E8F" w:rsidRPr="00DE1C5D" w:rsidRDefault="00053E8F" w:rsidP="0091747C">
            <w:pPr>
              <w:pStyle w:val="ConsPlusTitle"/>
              <w:widowControl/>
              <w:spacing w:after="20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53E8F" w:rsidRPr="004E6CA6" w:rsidRDefault="00C73619" w:rsidP="00E80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="00D84606">
        <w:rPr>
          <w:rFonts w:ascii="Times New Roman" w:hAnsi="Times New Roman"/>
          <w:sz w:val="28"/>
          <w:szCs w:val="28"/>
        </w:rPr>
        <w:t xml:space="preserve"> письмо заместителя министра финансов Республики Татарстан от 09.08.2018 г. №03-82/6012</w:t>
      </w:r>
      <w:r>
        <w:rPr>
          <w:rFonts w:ascii="Times New Roman" w:hAnsi="Times New Roman"/>
          <w:sz w:val="28"/>
          <w:szCs w:val="28"/>
        </w:rPr>
        <w:t>, в</w:t>
      </w:r>
      <w:r w:rsidR="00053E8F" w:rsidRPr="00053E8F">
        <w:rPr>
          <w:rFonts w:ascii="Times New Roman" w:hAnsi="Times New Roman"/>
          <w:sz w:val="28"/>
          <w:szCs w:val="28"/>
        </w:rPr>
        <w:t xml:space="preserve"> соответствии с Федеральным законом от 06</w:t>
      </w:r>
      <w:r w:rsidR="008F469E">
        <w:rPr>
          <w:rFonts w:ascii="Times New Roman" w:hAnsi="Times New Roman"/>
          <w:sz w:val="28"/>
          <w:szCs w:val="28"/>
        </w:rPr>
        <w:t xml:space="preserve"> октября </w:t>
      </w:r>
      <w:r w:rsidR="00053E8F" w:rsidRPr="00053E8F">
        <w:rPr>
          <w:rFonts w:ascii="Times New Roman" w:hAnsi="Times New Roman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Федеральным законом </w:t>
      </w:r>
      <w:r w:rsidR="00053E8F" w:rsidRPr="00053E8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от 02</w:t>
      </w:r>
      <w:r w:rsidR="008F469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марта </w:t>
      </w:r>
      <w:r w:rsidR="00053E8F" w:rsidRPr="00053E8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2007 г. № 25-ФЗ "О муниципальной службе в Российской Федерации", </w:t>
      </w:r>
      <w:r w:rsidR="00053E8F" w:rsidRPr="00053E8F">
        <w:rPr>
          <w:rFonts w:ascii="Times New Roman" w:hAnsi="Times New Roman"/>
          <w:sz w:val="28"/>
          <w:szCs w:val="28"/>
        </w:rPr>
        <w:t xml:space="preserve">Кодексом Республики Татарстан о муниципальной службе, </w:t>
      </w:r>
      <w:r w:rsidR="00E8019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Татарстан от 20.03.2008</w:t>
      </w:r>
      <w:r w:rsidR="00CD3D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E80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3D2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80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</w:t>
      </w:r>
      <w:r w:rsidR="00053E8F">
        <w:rPr>
          <w:rFonts w:ascii="Times New Roman" w:hAnsi="Times New Roman"/>
          <w:sz w:val="28"/>
          <w:szCs w:val="28"/>
        </w:rPr>
        <w:t>С</w:t>
      </w:r>
      <w:r w:rsidR="00053E8F" w:rsidRPr="00F950E9">
        <w:rPr>
          <w:rFonts w:ascii="Times New Roman" w:hAnsi="Times New Roman"/>
          <w:sz w:val="28"/>
          <w:szCs w:val="28"/>
        </w:rPr>
        <w:t xml:space="preserve">овет </w:t>
      </w:r>
      <w:r w:rsidR="00053E8F">
        <w:rPr>
          <w:rFonts w:ascii="Times New Roman" w:hAnsi="Times New Roman"/>
          <w:sz w:val="28"/>
          <w:szCs w:val="28"/>
        </w:rPr>
        <w:t>Тюлячин</w:t>
      </w:r>
      <w:r w:rsidR="00053E8F" w:rsidRPr="00F950E9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053E8F" w:rsidRPr="004E6CA6">
        <w:rPr>
          <w:rFonts w:ascii="Times New Roman" w:hAnsi="Times New Roman"/>
          <w:b/>
          <w:sz w:val="28"/>
          <w:szCs w:val="28"/>
        </w:rPr>
        <w:t>решил:</w:t>
      </w:r>
    </w:p>
    <w:p w:rsidR="002668DF" w:rsidRDefault="00D84606" w:rsidP="009C2E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E3E">
        <w:rPr>
          <w:rFonts w:ascii="Times New Roman" w:hAnsi="Times New Roman" w:cs="Times New Roman"/>
          <w:sz w:val="28"/>
          <w:szCs w:val="28"/>
        </w:rPr>
        <w:t>.</w:t>
      </w:r>
      <w:r w:rsidR="002668DF" w:rsidRPr="002668DF">
        <w:rPr>
          <w:rFonts w:ascii="Times New Roman" w:hAnsi="Times New Roman" w:cs="Times New Roman"/>
          <w:sz w:val="28"/>
          <w:szCs w:val="28"/>
        </w:rPr>
        <w:t xml:space="preserve"> </w:t>
      </w:r>
      <w:r w:rsidR="002668DF">
        <w:rPr>
          <w:rFonts w:ascii="Times New Roman" w:hAnsi="Times New Roman" w:cs="Times New Roman"/>
          <w:sz w:val="28"/>
          <w:szCs w:val="28"/>
        </w:rPr>
        <w:t xml:space="preserve">Внести в решения Совета Тюлячинского муниципального района Республики Татарстан от 28.10.2013 г. № 170 «Об утверждении структуры Исполнительном комитете Тюлячинского муниципального района Республики Татарстан и об установлении предельной численности его работников» (в редакции </w:t>
      </w:r>
      <w:r w:rsidR="002668DF" w:rsidRPr="00704D0F">
        <w:rPr>
          <w:rFonts w:ascii="Times New Roman" w:hAnsi="Times New Roman" w:cs="Times New Roman"/>
          <w:sz w:val="28"/>
          <w:szCs w:val="28"/>
        </w:rPr>
        <w:t>решений от 19.12.2013 г.</w:t>
      </w:r>
      <w:r w:rsidR="002668DF">
        <w:rPr>
          <w:rFonts w:ascii="Times New Roman" w:hAnsi="Times New Roman" w:cs="Times New Roman"/>
          <w:sz w:val="28"/>
          <w:szCs w:val="28"/>
        </w:rPr>
        <w:t xml:space="preserve"> </w:t>
      </w:r>
      <w:r w:rsidR="002668DF" w:rsidRPr="00704D0F">
        <w:rPr>
          <w:rFonts w:ascii="Times New Roman" w:hAnsi="Times New Roman" w:cs="Times New Roman"/>
          <w:sz w:val="28"/>
          <w:szCs w:val="28"/>
        </w:rPr>
        <w:t>№ 188, от 26.05.2014 г.</w:t>
      </w:r>
      <w:r w:rsidR="002668DF" w:rsidRPr="009C2E3E">
        <w:rPr>
          <w:rFonts w:ascii="Times New Roman" w:hAnsi="Times New Roman" w:cs="Times New Roman"/>
          <w:sz w:val="28"/>
          <w:szCs w:val="28"/>
        </w:rPr>
        <w:t xml:space="preserve"> </w:t>
      </w:r>
      <w:r w:rsidR="002668DF" w:rsidRPr="00704D0F">
        <w:rPr>
          <w:rFonts w:ascii="Times New Roman" w:hAnsi="Times New Roman" w:cs="Times New Roman"/>
          <w:sz w:val="28"/>
          <w:szCs w:val="28"/>
        </w:rPr>
        <w:t>№ 212</w:t>
      </w:r>
      <w:r w:rsidR="002668DF">
        <w:rPr>
          <w:rFonts w:ascii="Times New Roman" w:hAnsi="Times New Roman" w:cs="Times New Roman"/>
          <w:sz w:val="28"/>
          <w:szCs w:val="28"/>
        </w:rPr>
        <w:t>, от 27.11.2014 г. №</w:t>
      </w:r>
      <w:r w:rsidR="00EA4FC5">
        <w:rPr>
          <w:rFonts w:ascii="Times New Roman" w:hAnsi="Times New Roman" w:cs="Times New Roman"/>
          <w:sz w:val="28"/>
          <w:szCs w:val="28"/>
        </w:rPr>
        <w:t xml:space="preserve"> </w:t>
      </w:r>
      <w:r w:rsidR="002668DF">
        <w:rPr>
          <w:rFonts w:ascii="Times New Roman" w:hAnsi="Times New Roman" w:cs="Times New Roman"/>
          <w:sz w:val="28"/>
          <w:szCs w:val="28"/>
        </w:rPr>
        <w:t>234, от 17.04.2015 г. №</w:t>
      </w:r>
      <w:r w:rsidR="00EA4FC5">
        <w:rPr>
          <w:rFonts w:ascii="Times New Roman" w:hAnsi="Times New Roman" w:cs="Times New Roman"/>
          <w:sz w:val="28"/>
          <w:szCs w:val="28"/>
        </w:rPr>
        <w:t xml:space="preserve"> </w:t>
      </w:r>
      <w:r w:rsidR="002668DF">
        <w:rPr>
          <w:rFonts w:ascii="Times New Roman" w:hAnsi="Times New Roman" w:cs="Times New Roman"/>
          <w:sz w:val="28"/>
          <w:szCs w:val="28"/>
        </w:rPr>
        <w:t>263, от 22.04.</w:t>
      </w:r>
      <w:r w:rsidR="002668DF" w:rsidRPr="00940D0F">
        <w:rPr>
          <w:rFonts w:ascii="Times New Roman" w:hAnsi="Times New Roman" w:cs="Times New Roman"/>
          <w:sz w:val="28"/>
          <w:szCs w:val="28"/>
        </w:rPr>
        <w:t>2016 г. №</w:t>
      </w:r>
      <w:r w:rsidR="00EA4FC5">
        <w:rPr>
          <w:rFonts w:ascii="Times New Roman" w:hAnsi="Times New Roman" w:cs="Times New Roman"/>
          <w:sz w:val="28"/>
          <w:szCs w:val="28"/>
        </w:rPr>
        <w:t xml:space="preserve"> </w:t>
      </w:r>
      <w:r w:rsidR="002668DF" w:rsidRPr="00940D0F">
        <w:rPr>
          <w:rFonts w:ascii="Times New Roman" w:hAnsi="Times New Roman" w:cs="Times New Roman"/>
          <w:sz w:val="28"/>
          <w:szCs w:val="28"/>
        </w:rPr>
        <w:t>47</w:t>
      </w:r>
      <w:r w:rsidR="00C73619" w:rsidRPr="00940D0F">
        <w:rPr>
          <w:rFonts w:ascii="Times New Roman" w:hAnsi="Times New Roman" w:cs="Times New Roman"/>
          <w:sz w:val="28"/>
          <w:szCs w:val="28"/>
        </w:rPr>
        <w:t xml:space="preserve">, </w:t>
      </w:r>
      <w:r w:rsidR="00126045" w:rsidRPr="00940D0F">
        <w:rPr>
          <w:rFonts w:ascii="Times New Roman" w:hAnsi="Times New Roman" w:cs="Times New Roman"/>
          <w:sz w:val="28"/>
          <w:szCs w:val="28"/>
        </w:rPr>
        <w:t>от 12.04.2018 г. № 128, от 24</w:t>
      </w:r>
      <w:r w:rsidR="00126045">
        <w:rPr>
          <w:rFonts w:ascii="Times New Roman" w:hAnsi="Times New Roman" w:cs="Times New Roman"/>
          <w:sz w:val="28"/>
          <w:szCs w:val="28"/>
        </w:rPr>
        <w:t>.08.2018 г. № 142</w:t>
      </w:r>
      <w:r w:rsidR="002668DF" w:rsidRPr="00704D0F">
        <w:rPr>
          <w:rFonts w:ascii="Times New Roman" w:hAnsi="Times New Roman" w:cs="Times New Roman"/>
          <w:sz w:val="28"/>
          <w:szCs w:val="28"/>
        </w:rPr>
        <w:t>)</w:t>
      </w:r>
      <w:r w:rsidR="002668D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3E8F" w:rsidRDefault="00CD3D29" w:rsidP="00CD3D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8DF">
        <w:rPr>
          <w:rFonts w:ascii="Times New Roman" w:hAnsi="Times New Roman" w:cs="Times New Roman"/>
          <w:sz w:val="28"/>
          <w:szCs w:val="28"/>
        </w:rPr>
        <w:t>.1.</w:t>
      </w:r>
      <w:r w:rsidR="009C2E3E">
        <w:rPr>
          <w:rFonts w:ascii="Times New Roman" w:hAnsi="Times New Roman" w:cs="Times New Roman"/>
          <w:sz w:val="28"/>
          <w:szCs w:val="28"/>
        </w:rPr>
        <w:t xml:space="preserve"> </w:t>
      </w:r>
      <w:r w:rsidR="00E729C2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743866">
        <w:rPr>
          <w:rFonts w:ascii="Times New Roman" w:hAnsi="Times New Roman" w:cs="Times New Roman"/>
          <w:sz w:val="28"/>
          <w:szCs w:val="28"/>
        </w:rPr>
        <w:t xml:space="preserve">с </w:t>
      </w:r>
      <w:r w:rsidR="00A61B66">
        <w:rPr>
          <w:rFonts w:ascii="Times New Roman" w:hAnsi="Times New Roman" w:cs="Times New Roman"/>
          <w:sz w:val="28"/>
          <w:szCs w:val="28"/>
        </w:rPr>
        <w:t>1 апреля</w:t>
      </w:r>
      <w:r w:rsidR="00743866">
        <w:rPr>
          <w:rFonts w:ascii="Times New Roman" w:hAnsi="Times New Roman" w:cs="Times New Roman"/>
          <w:sz w:val="28"/>
          <w:szCs w:val="28"/>
        </w:rPr>
        <w:t xml:space="preserve"> 2019 г. </w:t>
      </w:r>
      <w:r w:rsidR="00E729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0E2AC1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E2AC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0E2AC1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9C2">
        <w:rPr>
          <w:rFonts w:ascii="Times New Roman" w:hAnsi="Times New Roman" w:cs="Times New Roman"/>
          <w:sz w:val="28"/>
          <w:szCs w:val="28"/>
        </w:rPr>
        <w:t>Исполнительного комитета Тюлячинского муниципаль</w:t>
      </w:r>
      <w:r w:rsidR="00E729C2">
        <w:rPr>
          <w:rFonts w:ascii="Times New Roman" w:hAnsi="Times New Roman" w:cs="Times New Roman"/>
          <w:sz w:val="28"/>
          <w:szCs w:val="28"/>
        </w:rPr>
        <w:lastRenderedPageBreak/>
        <w:t>но</w:t>
      </w:r>
      <w:bookmarkStart w:id="0" w:name="_GoBack"/>
      <w:bookmarkEnd w:id="0"/>
      <w:r w:rsidR="00E729C2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427B4D">
        <w:rPr>
          <w:rFonts w:ascii="Times New Roman" w:hAnsi="Times New Roman" w:cs="Times New Roman"/>
          <w:sz w:val="28"/>
          <w:szCs w:val="28"/>
        </w:rPr>
        <w:t xml:space="preserve">дополнительно 1 ставки </w:t>
      </w:r>
      <w:r w:rsidR="000E2AC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</w:t>
      </w:r>
      <w:r w:rsidR="00BD037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CD3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</w:t>
      </w:r>
      <w:r w:rsidR="00BD03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3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сектора опеки и попечительства Исполнительного комитета Тюлячинского муниципального района</w:t>
      </w:r>
      <w:r w:rsidR="00A61B66">
        <w:rPr>
          <w:rFonts w:ascii="Times New Roman" w:hAnsi="Times New Roman" w:cs="Times New Roman"/>
          <w:sz w:val="28"/>
          <w:szCs w:val="28"/>
        </w:rPr>
        <w:t>.</w:t>
      </w:r>
    </w:p>
    <w:p w:rsidR="00BD037C" w:rsidRDefault="00BD037C" w:rsidP="00BD03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 решения, изложить </w:t>
      </w:r>
      <w:r w:rsidRPr="00D600E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следующей</w:t>
      </w:r>
      <w:r w:rsidRPr="00D600E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 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A5">
        <w:rPr>
          <w:rFonts w:ascii="Times New Roman" w:hAnsi="Times New Roman" w:cs="Times New Roman"/>
          <w:sz w:val="28"/>
          <w:szCs w:val="28"/>
        </w:rPr>
        <w:t xml:space="preserve">Установить предельную численность работников Исполнительного комитета Тюлячинского муниципального района Республики Татарстан в количестве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61DA5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037C" w:rsidRPr="00CD3D29" w:rsidRDefault="00BD037C" w:rsidP="00CD3D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F5" w:rsidRDefault="00CD3D29" w:rsidP="00053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78F5">
        <w:rPr>
          <w:rFonts w:ascii="Times New Roman" w:hAnsi="Times New Roman" w:cs="Times New Roman"/>
          <w:sz w:val="28"/>
          <w:szCs w:val="28"/>
        </w:rPr>
        <w:t>. Настоящее решение вступает в силу согласно действующего законодательства.</w:t>
      </w:r>
    </w:p>
    <w:p w:rsidR="00053E8F" w:rsidRDefault="00CD3D29" w:rsidP="00053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E8F" w:rsidRPr="00D03C63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03C63">
        <w:rPr>
          <w:rFonts w:ascii="Times New Roman" w:hAnsi="Times New Roman" w:cs="Times New Roman"/>
          <w:sz w:val="28"/>
          <w:szCs w:val="28"/>
        </w:rPr>
        <w:t>данного</w:t>
      </w:r>
      <w:r w:rsidR="00053E8F" w:rsidRPr="00D03C63">
        <w:rPr>
          <w:rFonts w:ascii="Times New Roman" w:hAnsi="Times New Roman" w:cs="Times New Roman"/>
          <w:sz w:val="28"/>
          <w:szCs w:val="28"/>
        </w:rPr>
        <w:t xml:space="preserve"> решения возложить на </w:t>
      </w:r>
      <w:r w:rsidR="00D03C6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3C63" w:rsidRPr="00D03C63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 по соблюдению законности, правопорядка и депутатской этике</w:t>
      </w:r>
      <w:r w:rsidR="00053E8F" w:rsidRPr="00D03C63">
        <w:rPr>
          <w:rFonts w:ascii="Times New Roman" w:hAnsi="Times New Roman" w:cs="Times New Roman"/>
          <w:sz w:val="28"/>
          <w:szCs w:val="28"/>
        </w:rPr>
        <w:t xml:space="preserve"> </w:t>
      </w:r>
      <w:r w:rsidR="00D03C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3E8F" w:rsidRPr="00D03C63">
        <w:rPr>
          <w:rFonts w:ascii="Times New Roman" w:hAnsi="Times New Roman" w:cs="Times New Roman"/>
          <w:sz w:val="28"/>
          <w:szCs w:val="28"/>
        </w:rPr>
        <w:t>Тюлячинского муниципального района Республики Татарстан</w:t>
      </w:r>
      <w:r w:rsidR="00D03C63">
        <w:rPr>
          <w:rFonts w:ascii="Times New Roman" w:hAnsi="Times New Roman" w:cs="Times New Roman"/>
          <w:sz w:val="28"/>
          <w:szCs w:val="28"/>
        </w:rPr>
        <w:t>.</w:t>
      </w:r>
    </w:p>
    <w:p w:rsidR="00D03C63" w:rsidRPr="00D03C63" w:rsidRDefault="00D03C63" w:rsidP="00053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8F" w:rsidRPr="00D03C63" w:rsidRDefault="00053E8F" w:rsidP="00053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8F" w:rsidRDefault="00053E8F" w:rsidP="00053E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053E8F" w:rsidRDefault="00053E8F" w:rsidP="00053E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И. Ф. Зарипов</w:t>
      </w:r>
    </w:p>
    <w:sectPr w:rsidR="00053E8F" w:rsidSect="00EA4F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C9"/>
    <w:rsid w:val="00053E8F"/>
    <w:rsid w:val="000E2AC1"/>
    <w:rsid w:val="000E35E2"/>
    <w:rsid w:val="00126045"/>
    <w:rsid w:val="001D727D"/>
    <w:rsid w:val="001F78F5"/>
    <w:rsid w:val="00242A3E"/>
    <w:rsid w:val="002668DF"/>
    <w:rsid w:val="00427B4D"/>
    <w:rsid w:val="006659F5"/>
    <w:rsid w:val="006B18E5"/>
    <w:rsid w:val="0070469A"/>
    <w:rsid w:val="0070578D"/>
    <w:rsid w:val="00743866"/>
    <w:rsid w:val="007C468E"/>
    <w:rsid w:val="0085021E"/>
    <w:rsid w:val="008F469E"/>
    <w:rsid w:val="00940D0F"/>
    <w:rsid w:val="009C2E3E"/>
    <w:rsid w:val="009D2A24"/>
    <w:rsid w:val="009E1496"/>
    <w:rsid w:val="00A210A8"/>
    <w:rsid w:val="00A61B66"/>
    <w:rsid w:val="00AB54F0"/>
    <w:rsid w:val="00AB63F1"/>
    <w:rsid w:val="00B369C9"/>
    <w:rsid w:val="00BA1E10"/>
    <w:rsid w:val="00BB61A4"/>
    <w:rsid w:val="00BD037C"/>
    <w:rsid w:val="00C01417"/>
    <w:rsid w:val="00C529A6"/>
    <w:rsid w:val="00C73619"/>
    <w:rsid w:val="00C93026"/>
    <w:rsid w:val="00CB171E"/>
    <w:rsid w:val="00CD3D29"/>
    <w:rsid w:val="00D03C63"/>
    <w:rsid w:val="00D84606"/>
    <w:rsid w:val="00E64FCE"/>
    <w:rsid w:val="00E729C2"/>
    <w:rsid w:val="00E80194"/>
    <w:rsid w:val="00E977F3"/>
    <w:rsid w:val="00EA4FC5"/>
    <w:rsid w:val="00F3415D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D427"/>
  <w15:docId w15:val="{50A827A9-3D15-4B22-9A24-6145425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E8F"/>
    <w:pPr>
      <w:keepNext/>
      <w:spacing w:after="0" w:line="240" w:lineRule="auto"/>
      <w:ind w:firstLine="5954"/>
      <w:outlineLvl w:val="0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53E8F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E8F"/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53E8F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53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3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53E8F"/>
    <w:rPr>
      <w:color w:val="0000FF"/>
      <w:u w:val="single"/>
    </w:rPr>
  </w:style>
  <w:style w:type="paragraph" w:styleId="a4">
    <w:name w:val="Body Text Indent"/>
    <w:basedOn w:val="a"/>
    <w:link w:val="a5"/>
    <w:rsid w:val="00CB17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1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7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Кадр</cp:lastModifiedBy>
  <cp:revision>2</cp:revision>
  <dcterms:created xsi:type="dcterms:W3CDTF">2019-03-25T05:45:00Z</dcterms:created>
  <dcterms:modified xsi:type="dcterms:W3CDTF">2019-03-25T05:45:00Z</dcterms:modified>
</cp:coreProperties>
</file>